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D3" w:rsidRDefault="00104853">
      <w:pPr>
        <w:pStyle w:val="BodyA"/>
        <w:jc w:val="center"/>
        <w:rPr>
          <w:color w:val="538135"/>
          <w:sz w:val="40"/>
          <w:szCs w:val="40"/>
          <w:u w:color="538135"/>
        </w:rPr>
      </w:pPr>
      <w:r>
        <w:rPr>
          <w:color w:val="538135"/>
          <w:sz w:val="40"/>
          <w:szCs w:val="40"/>
          <w:u w:color="538135"/>
        </w:rPr>
        <w:t>East Lancashire Table Tennis League</w:t>
      </w:r>
      <w:r>
        <w:rPr>
          <w:noProof/>
          <w:color w:val="538135"/>
          <w:sz w:val="40"/>
          <w:szCs w:val="40"/>
          <w:u w:color="538135"/>
          <w:lang w:val="en-GB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-133350</wp:posOffset>
            </wp:positionH>
            <wp:positionV relativeFrom="page">
              <wp:posOffset>400208</wp:posOffset>
            </wp:positionV>
            <wp:extent cx="885825" cy="933450"/>
            <wp:effectExtent l="0" t="0" r="0" b="0"/>
            <wp:wrapNone/>
            <wp:docPr id="1073741825" name="officeArt object" descr="mess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mess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538135"/>
          <w:sz w:val="40"/>
          <w:szCs w:val="40"/>
          <w:u w:color="538135"/>
          <w:lang w:val="en-GB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5622925</wp:posOffset>
                </wp:positionH>
                <wp:positionV relativeFrom="line">
                  <wp:posOffset>0</wp:posOffset>
                </wp:positionV>
                <wp:extent cx="1019175" cy="892175"/>
                <wp:effectExtent l="0" t="0" r="0" b="0"/>
                <wp:wrapNone/>
                <wp:docPr id="1073741828" name="officeArt object" descr="TTengland logo.pn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892175"/>
                          <a:chOff x="0" y="0"/>
                          <a:chExt cx="1019175" cy="89217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1019175" cy="89217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92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>
                            <a:reflection stA="38000" endPos="40000" dir="5400000" sy="-100000" algn="bl" rotWithShape="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42.8pt;margin-top:0.0pt;width:80.2pt;height:70.2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1019175,892175">
                <w10:wrap type="none" side="bothSides" anchorx="margin"/>
                <v:rect id="_x0000_s1027" style="position:absolute;left:0;top:0;width:1019175;height:892175;">
                  <v:fill color="#EDEDE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019175;height:892175;">
                  <v:imagedata r:id="rId8" o:title="image1.png"/>
                </v:shape>
              </v:group>
            </w:pict>
          </mc:Fallback>
        </mc:AlternateContent>
      </w:r>
    </w:p>
    <w:p w:rsidR="00124BD3" w:rsidRDefault="00104853">
      <w:pPr>
        <w:pStyle w:val="BodyA"/>
        <w:jc w:val="center"/>
        <w:rPr>
          <w:color w:val="538135"/>
          <w:sz w:val="36"/>
          <w:szCs w:val="36"/>
          <w:u w:color="538135"/>
        </w:rPr>
      </w:pPr>
      <w:r>
        <w:rPr>
          <w:color w:val="FF2D21"/>
          <w:sz w:val="36"/>
          <w:szCs w:val="36"/>
          <w:u w:color="538135"/>
        </w:rPr>
        <w:t xml:space="preserve">Fred Holden </w:t>
      </w:r>
    </w:p>
    <w:p w:rsidR="00124BD3" w:rsidRDefault="00104853">
      <w:pPr>
        <w:pStyle w:val="BodyA"/>
        <w:jc w:val="center"/>
        <w:rPr>
          <w:color w:val="538135"/>
          <w:sz w:val="36"/>
          <w:szCs w:val="36"/>
          <w:u w:color="538135"/>
        </w:rPr>
      </w:pPr>
      <w:r>
        <w:rPr>
          <w:color w:val="538135"/>
          <w:sz w:val="36"/>
          <w:szCs w:val="36"/>
          <w:u w:color="538135"/>
        </w:rPr>
        <w:t xml:space="preserve">Second </w:t>
      </w:r>
      <w:proofErr w:type="gramStart"/>
      <w:r>
        <w:rPr>
          <w:color w:val="538135"/>
          <w:sz w:val="36"/>
          <w:szCs w:val="36"/>
          <w:u w:color="538135"/>
        </w:rPr>
        <w:t>Round</w:t>
      </w:r>
      <w:r w:rsidR="00AC1E2B">
        <w:rPr>
          <w:color w:val="538135"/>
          <w:sz w:val="36"/>
          <w:szCs w:val="36"/>
          <w:u w:color="538135"/>
        </w:rPr>
        <w:t xml:space="preserve">  Results</w:t>
      </w:r>
      <w:proofErr w:type="gramEnd"/>
    </w:p>
    <w:p w:rsidR="00124BD3" w:rsidRDefault="00104853">
      <w:pPr>
        <w:pStyle w:val="BodyA"/>
        <w:jc w:val="center"/>
        <w:rPr>
          <w:color w:val="538135"/>
          <w:sz w:val="36"/>
          <w:szCs w:val="36"/>
          <w:u w:color="538135"/>
        </w:rPr>
      </w:pPr>
      <w:r>
        <w:rPr>
          <w:color w:val="538135"/>
          <w:sz w:val="36"/>
          <w:szCs w:val="36"/>
          <w:u w:color="538135"/>
        </w:rPr>
        <w:t>2016 - 17</w:t>
      </w:r>
    </w:p>
    <w:p w:rsidR="00124BD3" w:rsidRDefault="00124BD3">
      <w:pPr>
        <w:pStyle w:val="BodyA"/>
        <w:jc w:val="center"/>
        <w:rPr>
          <w:color w:val="538135"/>
          <w:u w:color="538135"/>
        </w:rPr>
      </w:pPr>
    </w:p>
    <w:p w:rsidR="00124BD3" w:rsidRDefault="00AC1E2B">
      <w:pPr>
        <w:pStyle w:val="BodyA"/>
        <w:jc w:val="center"/>
        <w:rPr>
          <w:sz w:val="30"/>
          <w:szCs w:val="30"/>
          <w:u w:color="538135"/>
        </w:rPr>
      </w:pPr>
      <w:r>
        <w:rPr>
          <w:sz w:val="30"/>
          <w:szCs w:val="30"/>
          <w:u w:color="538135"/>
        </w:rPr>
        <w:t>The following are the results so far for the</w:t>
      </w:r>
      <w:r w:rsidR="00104853">
        <w:rPr>
          <w:sz w:val="30"/>
          <w:szCs w:val="30"/>
          <w:u w:color="538135"/>
        </w:rPr>
        <w:t xml:space="preserve"> Second Round of the Fred Holden Team Handicap Competition.  </w:t>
      </w:r>
    </w:p>
    <w:p w:rsidR="00124BD3" w:rsidRDefault="00124BD3">
      <w:pPr>
        <w:pStyle w:val="BodyA"/>
        <w:jc w:val="center"/>
        <w:rPr>
          <w:sz w:val="30"/>
          <w:szCs w:val="30"/>
          <w:u w:color="538135"/>
        </w:rPr>
      </w:pPr>
    </w:p>
    <w:p w:rsidR="00124BD3" w:rsidRDefault="00104853">
      <w:pPr>
        <w:pStyle w:val="BodyA"/>
        <w:jc w:val="center"/>
        <w:rPr>
          <w:sz w:val="32"/>
          <w:szCs w:val="32"/>
          <w:u w:color="538135"/>
        </w:rPr>
      </w:pPr>
      <w:r>
        <w:rPr>
          <w:sz w:val="32"/>
          <w:szCs w:val="32"/>
          <w:u w:color="538135"/>
        </w:rPr>
        <w:t xml:space="preserve">This competition </w:t>
      </w:r>
      <w:r w:rsidR="00AC1E2B">
        <w:rPr>
          <w:sz w:val="32"/>
          <w:szCs w:val="32"/>
          <w:u w:color="538135"/>
        </w:rPr>
        <w:t>was</w:t>
      </w:r>
      <w:r>
        <w:rPr>
          <w:sz w:val="32"/>
          <w:szCs w:val="32"/>
          <w:u w:color="538135"/>
        </w:rPr>
        <w:t xml:space="preserve"> played w/c </w:t>
      </w:r>
      <w:r>
        <w:rPr>
          <w:b/>
          <w:bCs/>
          <w:sz w:val="32"/>
          <w:szCs w:val="32"/>
          <w:u w:val="single" w:color="538135"/>
        </w:rPr>
        <w:t>Monday 16th January 2017</w:t>
      </w:r>
      <w:r>
        <w:rPr>
          <w:sz w:val="32"/>
          <w:szCs w:val="32"/>
          <w:u w:color="538135"/>
        </w:rPr>
        <w:t>.</w:t>
      </w:r>
    </w:p>
    <w:p w:rsidR="00124BD3" w:rsidRDefault="00124BD3">
      <w:pPr>
        <w:pStyle w:val="BodyA"/>
        <w:jc w:val="center"/>
        <w:rPr>
          <w:sz w:val="30"/>
          <w:szCs w:val="30"/>
          <w:u w:color="538135"/>
        </w:rPr>
      </w:pPr>
    </w:p>
    <w:tbl>
      <w:tblPr>
        <w:tblW w:w="104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1D130"/>
        <w:tblLayout w:type="fixed"/>
        <w:tblLook w:val="04A0" w:firstRow="1" w:lastRow="0" w:firstColumn="1" w:lastColumn="0" w:noHBand="0" w:noVBand="1"/>
      </w:tblPr>
      <w:tblGrid>
        <w:gridCol w:w="5226"/>
        <w:gridCol w:w="5228"/>
      </w:tblGrid>
      <w:tr w:rsidR="00124BD3">
        <w:trPr>
          <w:trHeight w:val="370"/>
          <w:tblHeader/>
          <w:jc w:val="center"/>
        </w:trPr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BD3" w:rsidRDefault="00104853">
            <w:pPr>
              <w:pStyle w:val="TableStyle1A"/>
              <w:jc w:val="center"/>
            </w:pPr>
            <w:r>
              <w:rPr>
                <w:sz w:val="26"/>
                <w:szCs w:val="26"/>
              </w:rPr>
              <w:t>Home</w:t>
            </w: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BD3" w:rsidRDefault="00104853">
            <w:pPr>
              <w:pStyle w:val="TableStyle1A"/>
              <w:jc w:val="center"/>
            </w:pPr>
            <w:r>
              <w:rPr>
                <w:sz w:val="26"/>
                <w:szCs w:val="26"/>
              </w:rPr>
              <w:t>Away</w:t>
            </w:r>
          </w:p>
        </w:tc>
      </w:tr>
      <w:tr w:rsidR="00124BD3">
        <w:tblPrEx>
          <w:shd w:val="clear" w:color="auto" w:fill="F9EDCB"/>
        </w:tblPrEx>
        <w:trPr>
          <w:trHeight w:val="405"/>
          <w:jc w:val="center"/>
        </w:trPr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CB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BD3" w:rsidRDefault="001048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Helvetica" w:hAnsi="Helvetica" w:cs="Arial Unicode MS"/>
                <w:color w:val="000000"/>
                <w:sz w:val="26"/>
                <w:szCs w:val="26"/>
              </w:rPr>
              <w:t>Old Masters</w:t>
            </w:r>
            <w:r w:rsidR="00AC1E2B">
              <w:rPr>
                <w:rFonts w:ascii="Helvetica" w:hAnsi="Helvetica" w:cs="Arial Unicode MS"/>
                <w:color w:val="000000"/>
                <w:sz w:val="26"/>
                <w:szCs w:val="26"/>
              </w:rPr>
              <w:t xml:space="preserve">  345</w:t>
            </w: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CB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BD3" w:rsidRDefault="001048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 w:rsidRPr="00AC1E2B">
              <w:rPr>
                <w:rFonts w:ascii="Helvetica" w:hAnsi="Helvetica" w:cs="Arial Unicode MS"/>
                <w:color w:val="FF0000"/>
                <w:sz w:val="26"/>
                <w:szCs w:val="26"/>
              </w:rPr>
              <w:t>KSB “A”</w:t>
            </w:r>
            <w:r w:rsidR="00AC1E2B">
              <w:rPr>
                <w:rFonts w:ascii="Helvetica" w:hAnsi="Helvetica" w:cs="Arial Unicode MS"/>
                <w:color w:val="FF0000"/>
                <w:sz w:val="26"/>
                <w:szCs w:val="26"/>
              </w:rPr>
              <w:t xml:space="preserve">  457</w:t>
            </w:r>
          </w:p>
        </w:tc>
      </w:tr>
      <w:tr w:rsidR="00124BD3">
        <w:tblPrEx>
          <w:shd w:val="clear" w:color="auto" w:fill="F9EDCB"/>
        </w:tblPrEx>
        <w:trPr>
          <w:trHeight w:val="405"/>
          <w:jc w:val="center"/>
        </w:trPr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BD3" w:rsidRPr="00AC1E2B" w:rsidRDefault="00DC4EEE" w:rsidP="00141030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u w:val="single"/>
              </w:rPr>
            </w:pPr>
            <w:proofErr w:type="spellStart"/>
            <w:r w:rsidRPr="00AC1E2B">
              <w:rPr>
                <w:rFonts w:ascii="Helvetica" w:hAnsi="Helvetica" w:cs="Arial Unicode MS"/>
                <w:color w:val="FF0000"/>
                <w:sz w:val="26"/>
                <w:szCs w:val="26"/>
                <w:u w:val="single"/>
              </w:rPr>
              <w:t>K.Ward</w:t>
            </w:r>
            <w:proofErr w:type="spellEnd"/>
            <w:r w:rsidRPr="00AC1E2B">
              <w:rPr>
                <w:rFonts w:ascii="Helvetica" w:hAnsi="Helvetica" w:cs="Arial Unicode MS"/>
                <w:color w:val="FF0000"/>
                <w:sz w:val="26"/>
                <w:szCs w:val="26"/>
                <w:u w:val="single"/>
              </w:rPr>
              <w:t xml:space="preserve"> </w:t>
            </w:r>
            <w:r w:rsidR="00104853" w:rsidRPr="00AC1E2B">
              <w:rPr>
                <w:rFonts w:ascii="Helvetica" w:hAnsi="Helvetica" w:cs="Arial Unicode MS"/>
                <w:color w:val="FF0000"/>
                <w:sz w:val="26"/>
                <w:szCs w:val="26"/>
                <w:u w:val="single"/>
              </w:rPr>
              <w:t xml:space="preserve">Plumbers </w:t>
            </w:r>
            <w:r w:rsidR="00AC1E2B">
              <w:rPr>
                <w:rFonts w:ascii="Helvetica" w:hAnsi="Helvetica" w:cs="Arial Unicode MS"/>
                <w:color w:val="FF0000"/>
                <w:sz w:val="26"/>
                <w:szCs w:val="26"/>
                <w:u w:val="single"/>
              </w:rPr>
              <w:t xml:space="preserve"> 436</w:t>
            </w: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BD3" w:rsidRDefault="001048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Helvetica" w:hAnsi="Helvetica" w:cs="Arial Unicode MS"/>
                <w:color w:val="000000"/>
                <w:sz w:val="26"/>
                <w:szCs w:val="26"/>
              </w:rPr>
              <w:t xml:space="preserve">Rolling </w:t>
            </w:r>
            <w:proofErr w:type="spellStart"/>
            <w:r>
              <w:rPr>
                <w:rFonts w:ascii="Helvetica" w:hAnsi="Helvetica" w:cs="Arial Unicode MS"/>
                <w:color w:val="000000"/>
                <w:sz w:val="26"/>
                <w:szCs w:val="26"/>
              </w:rPr>
              <w:t>Doals</w:t>
            </w:r>
            <w:proofErr w:type="spellEnd"/>
            <w:r w:rsidR="00AC1E2B">
              <w:rPr>
                <w:rFonts w:ascii="Helvetica" w:hAnsi="Helvetica" w:cs="Arial Unicode MS"/>
                <w:color w:val="000000"/>
                <w:sz w:val="26"/>
                <w:szCs w:val="26"/>
              </w:rPr>
              <w:t xml:space="preserve">  378</w:t>
            </w:r>
          </w:p>
        </w:tc>
      </w:tr>
      <w:tr w:rsidR="00124BD3">
        <w:tblPrEx>
          <w:shd w:val="clear" w:color="auto" w:fill="F9EDCB"/>
        </w:tblPrEx>
        <w:trPr>
          <w:trHeight w:val="405"/>
          <w:jc w:val="center"/>
        </w:trPr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CB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BD3" w:rsidRDefault="001048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ascii="Helvetica" w:hAnsi="Helvetica" w:cs="Arial Unicode MS"/>
                <w:color w:val="000000"/>
                <w:sz w:val="26"/>
                <w:szCs w:val="26"/>
              </w:rPr>
              <w:t>Whalley</w:t>
            </w:r>
            <w:proofErr w:type="spellEnd"/>
            <w:r>
              <w:rPr>
                <w:rFonts w:ascii="Helvetica" w:hAnsi="Helvetica" w:cs="Arial Unicode MS"/>
                <w:color w:val="000000"/>
                <w:sz w:val="26"/>
                <w:szCs w:val="26"/>
              </w:rPr>
              <w:t xml:space="preserve"> Kestrels</w:t>
            </w:r>
            <w:r w:rsidR="00DF7DA1">
              <w:rPr>
                <w:rFonts w:ascii="Helvetica" w:hAnsi="Helvetica" w:cs="Arial Unicode MS"/>
                <w:color w:val="000000"/>
                <w:sz w:val="26"/>
                <w:szCs w:val="26"/>
              </w:rPr>
              <w:t xml:space="preserve"> 430</w:t>
            </w: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CB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BD3" w:rsidRDefault="00104853" w:rsidP="006B2C2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proofErr w:type="spellStart"/>
            <w:r w:rsidRPr="00AC1E2B">
              <w:rPr>
                <w:rFonts w:ascii="Helvetica" w:hAnsi="Helvetica" w:cs="Arial Unicode MS"/>
                <w:color w:val="FF0000"/>
                <w:sz w:val="26"/>
                <w:szCs w:val="26"/>
              </w:rPr>
              <w:t>Whalley</w:t>
            </w:r>
            <w:proofErr w:type="spellEnd"/>
            <w:r w:rsidRPr="00AC1E2B">
              <w:rPr>
                <w:rFonts w:ascii="Helvetica" w:hAnsi="Helvetica" w:cs="Arial Unicode MS"/>
                <w:color w:val="FF0000"/>
                <w:sz w:val="26"/>
                <w:szCs w:val="26"/>
              </w:rPr>
              <w:t xml:space="preserve"> Eagle</w:t>
            </w:r>
            <w:r w:rsidR="00DC4EEE" w:rsidRPr="00AC1E2B">
              <w:rPr>
                <w:rFonts w:ascii="Helvetica" w:hAnsi="Helvetica" w:cs="Arial Unicode MS"/>
                <w:color w:val="FF0000"/>
                <w:sz w:val="26"/>
                <w:szCs w:val="26"/>
              </w:rPr>
              <w:t>s</w:t>
            </w:r>
            <w:r w:rsidRPr="00AC1E2B">
              <w:rPr>
                <w:rFonts w:ascii="Helvetica" w:hAnsi="Helvetica" w:cs="Arial Unicode MS"/>
                <w:color w:val="FF0000"/>
                <w:sz w:val="26"/>
                <w:szCs w:val="26"/>
              </w:rPr>
              <w:t xml:space="preserve"> </w:t>
            </w:r>
            <w:r w:rsidR="00DF7DA1">
              <w:rPr>
                <w:rFonts w:ascii="Helvetica" w:hAnsi="Helvetica" w:cs="Arial Unicode MS"/>
                <w:color w:val="FF0000"/>
                <w:sz w:val="26"/>
                <w:szCs w:val="26"/>
              </w:rPr>
              <w:t>475</w:t>
            </w:r>
            <w:bookmarkStart w:id="0" w:name="_GoBack"/>
            <w:bookmarkEnd w:id="0"/>
          </w:p>
        </w:tc>
      </w:tr>
      <w:tr w:rsidR="00124BD3">
        <w:tblPrEx>
          <w:shd w:val="clear" w:color="auto" w:fill="F9EDCB"/>
        </w:tblPrEx>
        <w:trPr>
          <w:trHeight w:val="405"/>
          <w:jc w:val="center"/>
        </w:trPr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BD3" w:rsidRPr="00AC1E2B" w:rsidRDefault="001048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u w:val="single"/>
              </w:rPr>
            </w:pPr>
            <w:r w:rsidRPr="00AC1E2B">
              <w:rPr>
                <w:rFonts w:ascii="Helvetica" w:hAnsi="Helvetica" w:cs="Arial Unicode MS"/>
                <w:color w:val="FF0000"/>
                <w:sz w:val="26"/>
                <w:szCs w:val="26"/>
                <w:u w:val="single"/>
              </w:rPr>
              <w:t xml:space="preserve">East </w:t>
            </w:r>
            <w:proofErr w:type="spellStart"/>
            <w:r w:rsidRPr="00AC1E2B">
              <w:rPr>
                <w:rFonts w:ascii="Helvetica" w:hAnsi="Helvetica" w:cs="Arial Unicode MS"/>
                <w:color w:val="FF0000"/>
                <w:sz w:val="26"/>
                <w:szCs w:val="26"/>
                <w:u w:val="single"/>
              </w:rPr>
              <w:t>Lancs</w:t>
            </w:r>
            <w:proofErr w:type="spellEnd"/>
            <w:r w:rsidR="00AC1E2B" w:rsidRPr="00AC1E2B">
              <w:rPr>
                <w:rFonts w:ascii="Helvetica" w:hAnsi="Helvetica" w:cs="Arial Unicode MS"/>
                <w:color w:val="FF0000"/>
                <w:sz w:val="26"/>
                <w:szCs w:val="26"/>
                <w:u w:val="single"/>
              </w:rPr>
              <w:t xml:space="preserve"> 385</w:t>
            </w: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BD3" w:rsidRDefault="001048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Helvetica" w:hAnsi="Helvetica" w:cs="Arial Unicode MS"/>
                <w:color w:val="000000"/>
                <w:sz w:val="26"/>
                <w:szCs w:val="26"/>
              </w:rPr>
              <w:t>Lions</w:t>
            </w:r>
            <w:r w:rsidR="00AC1E2B">
              <w:rPr>
                <w:rFonts w:ascii="Helvetica" w:hAnsi="Helvetica" w:cs="Arial Unicode MS"/>
                <w:color w:val="000000"/>
                <w:sz w:val="26"/>
                <w:szCs w:val="26"/>
              </w:rPr>
              <w:t xml:space="preserve"> 379</w:t>
            </w:r>
          </w:p>
        </w:tc>
      </w:tr>
      <w:tr w:rsidR="00124BD3">
        <w:tblPrEx>
          <w:shd w:val="clear" w:color="auto" w:fill="F9EDCB"/>
        </w:tblPrEx>
        <w:trPr>
          <w:trHeight w:val="405"/>
          <w:jc w:val="center"/>
        </w:trPr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CB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BD3" w:rsidRDefault="001048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 w:rsidRPr="00AC1E2B">
              <w:rPr>
                <w:rFonts w:ascii="Helvetica" w:hAnsi="Helvetica" w:cs="Arial Unicode MS"/>
                <w:color w:val="FF0000"/>
                <w:sz w:val="26"/>
                <w:szCs w:val="26"/>
              </w:rPr>
              <w:t>Slayers</w:t>
            </w:r>
            <w:r w:rsidR="00AC1E2B">
              <w:rPr>
                <w:rFonts w:ascii="Helvetica" w:hAnsi="Helvetica" w:cs="Arial Unicode MS"/>
                <w:color w:val="FF0000"/>
                <w:sz w:val="26"/>
                <w:szCs w:val="26"/>
              </w:rPr>
              <w:t xml:space="preserve">  618</w:t>
            </w: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CB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BD3" w:rsidRDefault="001048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ascii="Helvetica" w:hAnsi="Helvetica" w:cs="Arial Unicode MS"/>
                <w:color w:val="000000"/>
                <w:sz w:val="26"/>
                <w:szCs w:val="26"/>
              </w:rPr>
              <w:t>Hyndburn</w:t>
            </w:r>
            <w:proofErr w:type="spellEnd"/>
            <w:r>
              <w:rPr>
                <w:rFonts w:ascii="Helvetica" w:hAnsi="Helvetica" w:cs="Arial Unicode MS"/>
                <w:color w:val="000000"/>
                <w:sz w:val="26"/>
                <w:szCs w:val="26"/>
              </w:rPr>
              <w:t xml:space="preserve"> TTC “C”</w:t>
            </w:r>
            <w:r w:rsidR="00AC1E2B">
              <w:rPr>
                <w:rFonts w:ascii="Helvetica" w:hAnsi="Helvetica" w:cs="Arial Unicode MS"/>
                <w:color w:val="000000"/>
                <w:sz w:val="26"/>
                <w:szCs w:val="26"/>
              </w:rPr>
              <w:t xml:space="preserve">  597</w:t>
            </w:r>
          </w:p>
        </w:tc>
      </w:tr>
      <w:tr w:rsidR="00124BD3">
        <w:tblPrEx>
          <w:shd w:val="clear" w:color="auto" w:fill="F9EDCB"/>
        </w:tblPrEx>
        <w:trPr>
          <w:trHeight w:val="405"/>
          <w:jc w:val="center"/>
        </w:trPr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BD3" w:rsidRPr="00AC1E2B" w:rsidRDefault="001048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u w:val="single"/>
              </w:rPr>
            </w:pPr>
            <w:proofErr w:type="spellStart"/>
            <w:r w:rsidRPr="00AC1E2B">
              <w:rPr>
                <w:rFonts w:ascii="Helvetica" w:hAnsi="Helvetica" w:cs="Arial Unicode MS"/>
                <w:color w:val="FF0000"/>
                <w:sz w:val="26"/>
                <w:szCs w:val="26"/>
                <w:u w:val="single"/>
              </w:rPr>
              <w:t>Whalley</w:t>
            </w:r>
            <w:proofErr w:type="spellEnd"/>
            <w:r w:rsidRPr="00AC1E2B">
              <w:rPr>
                <w:rFonts w:ascii="Helvetica" w:hAnsi="Helvetica" w:cs="Arial Unicode MS"/>
                <w:color w:val="FF0000"/>
                <w:sz w:val="26"/>
                <w:szCs w:val="26"/>
                <w:u w:val="single"/>
              </w:rPr>
              <w:t xml:space="preserve"> Kites</w:t>
            </w: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BD3" w:rsidRDefault="001048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Helvetica" w:hAnsi="Helvetica" w:cs="Arial Unicode MS"/>
                <w:color w:val="000000"/>
                <w:sz w:val="26"/>
                <w:szCs w:val="26"/>
              </w:rPr>
              <w:t>Best Centre Raptors</w:t>
            </w:r>
          </w:p>
        </w:tc>
      </w:tr>
      <w:tr w:rsidR="00124BD3">
        <w:tblPrEx>
          <w:shd w:val="clear" w:color="auto" w:fill="F9EDCB"/>
        </w:tblPrEx>
        <w:trPr>
          <w:trHeight w:val="405"/>
          <w:jc w:val="center"/>
        </w:trPr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CB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BD3" w:rsidRDefault="001048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Helvetica" w:hAnsi="Helvetica" w:cs="Arial Unicode MS"/>
                <w:color w:val="000000"/>
                <w:sz w:val="26"/>
                <w:szCs w:val="26"/>
              </w:rPr>
              <w:t>Past Masters “A”</w:t>
            </w:r>
            <w:r w:rsidR="00AC1E2B">
              <w:rPr>
                <w:rFonts w:ascii="Helvetica" w:hAnsi="Helvetica" w:cs="Arial Unicode MS"/>
                <w:color w:val="000000"/>
                <w:sz w:val="26"/>
                <w:szCs w:val="26"/>
              </w:rPr>
              <w:t xml:space="preserve">  325</w:t>
            </w: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CB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BD3" w:rsidRDefault="001048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proofErr w:type="spellStart"/>
            <w:r w:rsidRPr="00AC1E2B">
              <w:rPr>
                <w:rFonts w:ascii="Helvetica" w:hAnsi="Helvetica" w:cs="Arial Unicode MS"/>
                <w:color w:val="FF0000"/>
                <w:sz w:val="26"/>
                <w:szCs w:val="26"/>
              </w:rPr>
              <w:t>Brierfield</w:t>
            </w:r>
            <w:proofErr w:type="spellEnd"/>
            <w:r w:rsidR="00AC1E2B">
              <w:rPr>
                <w:rFonts w:ascii="Helvetica" w:hAnsi="Helvetica" w:cs="Arial Unicode MS"/>
                <w:color w:val="FF0000"/>
                <w:sz w:val="26"/>
                <w:szCs w:val="26"/>
              </w:rPr>
              <w:t xml:space="preserve">  381</w:t>
            </w:r>
          </w:p>
        </w:tc>
      </w:tr>
      <w:tr w:rsidR="00124BD3">
        <w:tblPrEx>
          <w:shd w:val="clear" w:color="auto" w:fill="F9EDCB"/>
        </w:tblPrEx>
        <w:trPr>
          <w:trHeight w:val="405"/>
          <w:jc w:val="center"/>
        </w:trPr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BD3" w:rsidRDefault="001048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ascii="Helvetica" w:hAnsi="Helvetica" w:cs="Arial Unicode MS"/>
                <w:color w:val="000000"/>
                <w:sz w:val="26"/>
                <w:szCs w:val="26"/>
              </w:rPr>
              <w:t>Brierfield</w:t>
            </w:r>
            <w:proofErr w:type="spellEnd"/>
            <w:r>
              <w:rPr>
                <w:rFonts w:ascii="Helvetica" w:hAnsi="Helvetica" w:cs="Arial Unicode MS"/>
                <w:color w:val="000000"/>
                <w:sz w:val="26"/>
                <w:szCs w:val="26"/>
              </w:rPr>
              <w:t xml:space="preserve"> “B”</w:t>
            </w:r>
            <w:r w:rsidR="00AC1E2B">
              <w:rPr>
                <w:rFonts w:ascii="Helvetica" w:hAnsi="Helvetica" w:cs="Arial Unicode MS"/>
                <w:color w:val="000000"/>
                <w:sz w:val="26"/>
                <w:szCs w:val="26"/>
              </w:rPr>
              <w:t xml:space="preserve">  575</w:t>
            </w: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BD3" w:rsidRDefault="001048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proofErr w:type="spellStart"/>
            <w:r w:rsidRPr="00AC1E2B">
              <w:rPr>
                <w:rFonts w:ascii="Helvetica" w:hAnsi="Helvetica" w:cs="Arial Unicode MS"/>
                <w:color w:val="FF0000"/>
                <w:sz w:val="26"/>
                <w:szCs w:val="26"/>
              </w:rPr>
              <w:t>Doals</w:t>
            </w:r>
            <w:proofErr w:type="spellEnd"/>
            <w:r w:rsidRPr="00AC1E2B">
              <w:rPr>
                <w:rFonts w:ascii="Helvetica" w:hAnsi="Helvetica" w:cs="Arial Unicode MS"/>
                <w:color w:val="FF0000"/>
                <w:sz w:val="26"/>
                <w:szCs w:val="26"/>
              </w:rPr>
              <w:t xml:space="preserve"> Titans</w:t>
            </w:r>
            <w:r w:rsidR="00AC1E2B">
              <w:rPr>
                <w:rFonts w:ascii="Helvetica" w:hAnsi="Helvetica" w:cs="Arial Unicode MS"/>
                <w:color w:val="FF0000"/>
                <w:sz w:val="26"/>
                <w:szCs w:val="26"/>
              </w:rPr>
              <w:t xml:space="preserve">  591</w:t>
            </w:r>
          </w:p>
        </w:tc>
      </w:tr>
    </w:tbl>
    <w:p w:rsidR="00124BD3" w:rsidRDefault="00124BD3">
      <w:pPr>
        <w:pStyle w:val="BodyA"/>
        <w:widowControl w:val="0"/>
        <w:spacing w:line="240" w:lineRule="auto"/>
        <w:jc w:val="center"/>
        <w:rPr>
          <w:color w:val="538135"/>
          <w:u w:color="538135"/>
        </w:rPr>
      </w:pPr>
    </w:p>
    <w:p w:rsidR="00124BD3" w:rsidRDefault="00124BD3">
      <w:pPr>
        <w:pStyle w:val="BodyA"/>
        <w:ind w:left="337"/>
        <w:jc w:val="center"/>
        <w:rPr>
          <w:color w:val="538135"/>
          <w:u w:color="538135"/>
        </w:rPr>
      </w:pPr>
    </w:p>
    <w:p w:rsidR="00124BD3" w:rsidRDefault="00104853">
      <w:pPr>
        <w:pStyle w:val="BodyA"/>
        <w:ind w:left="337"/>
        <w:jc w:val="center"/>
        <w:rPr>
          <w:sz w:val="28"/>
          <w:szCs w:val="28"/>
          <w:u w:color="538135"/>
        </w:rPr>
      </w:pPr>
      <w:r>
        <w:rPr>
          <w:sz w:val="28"/>
          <w:szCs w:val="28"/>
          <w:u w:color="538135"/>
        </w:rPr>
        <w:t xml:space="preserve">The scorecards for this competition are printed in the handbook. Some will be made available at the Sports Centre. </w:t>
      </w:r>
    </w:p>
    <w:sectPr w:rsidR="00124BD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5E4" w:rsidRDefault="007D05E4">
      <w:r>
        <w:separator/>
      </w:r>
    </w:p>
  </w:endnote>
  <w:endnote w:type="continuationSeparator" w:id="0">
    <w:p w:rsidR="007D05E4" w:rsidRDefault="007D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BD3" w:rsidRDefault="00124BD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5E4" w:rsidRDefault="007D05E4">
      <w:r>
        <w:separator/>
      </w:r>
    </w:p>
  </w:footnote>
  <w:footnote w:type="continuationSeparator" w:id="0">
    <w:p w:rsidR="007D05E4" w:rsidRDefault="007D0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BD3" w:rsidRDefault="00124BD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D3"/>
    <w:rsid w:val="00104853"/>
    <w:rsid w:val="00124BD3"/>
    <w:rsid w:val="00141030"/>
    <w:rsid w:val="006B2C2A"/>
    <w:rsid w:val="007D05E4"/>
    <w:rsid w:val="00AC1E2B"/>
    <w:rsid w:val="00B72BCC"/>
    <w:rsid w:val="00C532F5"/>
    <w:rsid w:val="00C814F2"/>
    <w:rsid w:val="00DC4EEE"/>
    <w:rsid w:val="00D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F42296-1051-4ECC-BC6F-F497C027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ableStyle1A">
    <w:name w:val="Table Style 1 A"/>
    <w:rPr>
      <w:rFonts w:ascii="Helvetica" w:hAnsi="Helvetica" w:cs="Arial Unicode MS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Turner</dc:creator>
  <cp:lastModifiedBy>Mike Turner</cp:lastModifiedBy>
  <cp:revision>2</cp:revision>
  <dcterms:created xsi:type="dcterms:W3CDTF">2017-01-23T22:14:00Z</dcterms:created>
  <dcterms:modified xsi:type="dcterms:W3CDTF">2017-01-23T22:14:00Z</dcterms:modified>
</cp:coreProperties>
</file>